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301C" w:rsidRDefault="00FB39A9">
      <w:r>
        <w:rPr>
          <w:noProof/>
        </w:rPr>
        <w:drawing>
          <wp:inline distT="0" distB="0" distL="0" distR="0">
            <wp:extent cx="6858000" cy="2015683"/>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inal.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858000" cy="2015683"/>
                    </a:xfrm>
                    <a:prstGeom prst="rect">
                      <a:avLst/>
                    </a:prstGeom>
                  </pic:spPr>
                </pic:pic>
              </a:graphicData>
            </a:graphic>
          </wp:inline>
        </w:drawing>
      </w:r>
    </w:p>
    <w:p w:rsidR="00FB39A9" w:rsidRDefault="00FB39A9"/>
    <w:p w:rsidR="00FB39A9" w:rsidRPr="00FB39A9" w:rsidRDefault="00FB39A9" w:rsidP="00FB39A9">
      <w:pPr>
        <w:spacing w:line="276" w:lineRule="auto"/>
        <w:ind w:left="540"/>
        <w:rPr>
          <w:rFonts w:eastAsiaTheme="minorHAnsi"/>
          <w:sz w:val="28"/>
        </w:rPr>
      </w:pPr>
      <w:r w:rsidRPr="00FB39A9">
        <w:rPr>
          <w:rFonts w:eastAsiaTheme="minorHAnsi"/>
          <w:sz w:val="28"/>
        </w:rPr>
        <w:t>Dear Nurturing Seedlings Parents,</w:t>
      </w:r>
    </w:p>
    <w:p w:rsidR="00FB39A9" w:rsidRPr="00FB39A9" w:rsidRDefault="00FB39A9" w:rsidP="00FB39A9">
      <w:pPr>
        <w:spacing w:line="276" w:lineRule="auto"/>
        <w:ind w:left="540"/>
        <w:rPr>
          <w:rFonts w:eastAsiaTheme="minorHAnsi"/>
          <w:sz w:val="28"/>
        </w:rPr>
      </w:pPr>
    </w:p>
    <w:p w:rsidR="00FB39A9" w:rsidRPr="00FB39A9" w:rsidRDefault="00FB39A9" w:rsidP="00FB39A9">
      <w:pPr>
        <w:spacing w:line="276" w:lineRule="auto"/>
        <w:ind w:left="540"/>
        <w:rPr>
          <w:rFonts w:eastAsiaTheme="minorHAnsi"/>
          <w:sz w:val="28"/>
        </w:rPr>
      </w:pPr>
      <w:r w:rsidRPr="00FB39A9">
        <w:rPr>
          <w:rFonts w:eastAsiaTheme="minorHAnsi"/>
          <w:sz w:val="28"/>
        </w:rPr>
        <w:t xml:space="preserve">It was so great to meet you all at our first session! We are really looking forward to continuing to get to know you and walk with you on this journey of parenting. </w:t>
      </w:r>
    </w:p>
    <w:p w:rsidR="00FB39A9" w:rsidRPr="00FB39A9" w:rsidRDefault="00FB39A9" w:rsidP="00FB39A9">
      <w:pPr>
        <w:spacing w:line="276" w:lineRule="auto"/>
        <w:ind w:left="540"/>
        <w:rPr>
          <w:rFonts w:eastAsiaTheme="minorHAnsi"/>
          <w:sz w:val="28"/>
        </w:rPr>
      </w:pPr>
    </w:p>
    <w:p w:rsidR="00FB39A9" w:rsidRDefault="00FB39A9" w:rsidP="00FB39A9">
      <w:pPr>
        <w:spacing w:line="276" w:lineRule="auto"/>
        <w:ind w:left="540"/>
        <w:rPr>
          <w:rFonts w:eastAsiaTheme="minorHAnsi"/>
          <w:sz w:val="28"/>
        </w:rPr>
      </w:pPr>
      <w:r w:rsidRPr="00FB39A9">
        <w:rPr>
          <w:rFonts w:eastAsiaTheme="minorHAnsi"/>
          <w:sz w:val="28"/>
        </w:rPr>
        <w:t xml:space="preserve">Until our next session, if you have a moment, look over the Take Away Sheet to remind yourselves of what we explored together. The videos are on the </w:t>
      </w:r>
      <w:r w:rsidRPr="00FB39A9">
        <w:rPr>
          <w:rFonts w:eastAsiaTheme="minorHAnsi"/>
          <w:i/>
          <w:sz w:val="28"/>
        </w:rPr>
        <w:t>Nurturing Seedlings</w:t>
      </w:r>
      <w:r w:rsidRPr="00FB39A9">
        <w:rPr>
          <w:rFonts w:eastAsiaTheme="minorHAnsi"/>
          <w:sz w:val="28"/>
        </w:rPr>
        <w:t xml:space="preserve"> Portal, along with other resources you might find helpful. You can access those using the QR code on the Take Away Sheet or by </w:t>
      </w:r>
      <w:r>
        <w:rPr>
          <w:rFonts w:eastAsiaTheme="minorHAnsi"/>
          <w:sz w:val="28"/>
        </w:rPr>
        <w:t xml:space="preserve">clicking this link: </w:t>
      </w:r>
      <w:hyperlink r:id="rId7" w:history="1">
        <w:r w:rsidRPr="000209FA">
          <w:rPr>
            <w:rStyle w:val="Hyperlink"/>
            <w:rFonts w:eastAsiaTheme="minorHAnsi"/>
            <w:sz w:val="28"/>
          </w:rPr>
          <w:t>https://www.catholicedaohct.org/nurturing-seedlings/parents/session-one</w:t>
        </w:r>
      </w:hyperlink>
      <w:r>
        <w:rPr>
          <w:rFonts w:eastAsiaTheme="minorHAnsi"/>
          <w:sz w:val="28"/>
        </w:rPr>
        <w:t xml:space="preserve">. To sign into the Portal, enter the email you used </w:t>
      </w:r>
      <w:proofErr w:type="gramStart"/>
      <w:r>
        <w:rPr>
          <w:rFonts w:eastAsiaTheme="minorHAnsi"/>
          <w:sz w:val="28"/>
        </w:rPr>
        <w:t xml:space="preserve">when you registered and the password </w:t>
      </w:r>
      <w:proofErr w:type="spellStart"/>
      <w:r w:rsidRPr="00FB39A9">
        <w:rPr>
          <w:rFonts w:eastAsiaTheme="minorHAnsi"/>
          <w:i/>
          <w:sz w:val="28"/>
        </w:rPr>
        <w:t>NurturingSeedlings</w:t>
      </w:r>
      <w:proofErr w:type="spellEnd"/>
      <w:r>
        <w:rPr>
          <w:rFonts w:eastAsiaTheme="minorHAnsi"/>
          <w:sz w:val="28"/>
        </w:rPr>
        <w:t>,</w:t>
      </w:r>
      <w:proofErr w:type="gramEnd"/>
      <w:r>
        <w:rPr>
          <w:rFonts w:eastAsiaTheme="minorHAnsi"/>
          <w:sz w:val="28"/>
        </w:rPr>
        <w:t xml:space="preserve"> Remember you will be asked to reset your password the first time you log in. (</w:t>
      </w:r>
      <w:r w:rsidRPr="00FB39A9">
        <w:rPr>
          <w:rFonts w:eastAsiaTheme="minorHAnsi"/>
          <w:i/>
          <w:sz w:val="28"/>
        </w:rPr>
        <w:t>See also the handout you received at our last session</w:t>
      </w:r>
      <w:r>
        <w:rPr>
          <w:rFonts w:eastAsiaTheme="minorHAnsi"/>
          <w:sz w:val="28"/>
        </w:rPr>
        <w:t>.)</w:t>
      </w:r>
    </w:p>
    <w:p w:rsidR="00FB39A9" w:rsidRPr="00FB39A9" w:rsidRDefault="00FB39A9" w:rsidP="00FB39A9">
      <w:pPr>
        <w:spacing w:line="276" w:lineRule="auto"/>
        <w:ind w:left="540"/>
        <w:rPr>
          <w:rFonts w:eastAsiaTheme="minorHAnsi"/>
          <w:sz w:val="28"/>
        </w:rPr>
      </w:pPr>
    </w:p>
    <w:p w:rsidR="00FB39A9" w:rsidRPr="00FB39A9" w:rsidRDefault="00FB39A9" w:rsidP="00FB39A9">
      <w:pPr>
        <w:spacing w:line="276" w:lineRule="auto"/>
        <w:ind w:left="540"/>
        <w:rPr>
          <w:rFonts w:eastAsiaTheme="minorHAnsi"/>
          <w:color w:val="C00000"/>
          <w:sz w:val="28"/>
        </w:rPr>
      </w:pPr>
      <w:r w:rsidRPr="00FB39A9">
        <w:rPr>
          <w:rFonts w:eastAsiaTheme="minorHAnsi"/>
          <w:sz w:val="28"/>
        </w:rPr>
        <w:t xml:space="preserve">Our next session </w:t>
      </w:r>
      <w:proofErr w:type="gramStart"/>
      <w:r w:rsidRPr="00FB39A9">
        <w:rPr>
          <w:rFonts w:eastAsiaTheme="minorHAnsi"/>
          <w:sz w:val="28"/>
        </w:rPr>
        <w:t>will be held</w:t>
      </w:r>
      <w:proofErr w:type="gramEnd"/>
      <w:r w:rsidRPr="00FB39A9">
        <w:rPr>
          <w:rFonts w:eastAsiaTheme="minorHAnsi"/>
          <w:sz w:val="28"/>
        </w:rPr>
        <w:t xml:space="preserve"> </w:t>
      </w:r>
      <w:r w:rsidRPr="00FB39A9">
        <w:rPr>
          <w:rFonts w:eastAsiaTheme="minorHAnsi"/>
          <w:color w:val="C00000"/>
          <w:sz w:val="28"/>
        </w:rPr>
        <w:t>on (insert date/time)</w:t>
      </w:r>
    </w:p>
    <w:p w:rsidR="00FB39A9" w:rsidRPr="00FB39A9" w:rsidRDefault="00FB39A9" w:rsidP="00FB39A9">
      <w:pPr>
        <w:spacing w:line="276" w:lineRule="auto"/>
        <w:ind w:left="540"/>
        <w:rPr>
          <w:rFonts w:eastAsiaTheme="minorHAnsi"/>
          <w:sz w:val="28"/>
        </w:rPr>
      </w:pPr>
    </w:p>
    <w:p w:rsidR="00FB39A9" w:rsidRPr="00FB39A9" w:rsidRDefault="00FB39A9" w:rsidP="00FB39A9">
      <w:pPr>
        <w:spacing w:line="276" w:lineRule="auto"/>
        <w:ind w:left="540"/>
        <w:rPr>
          <w:rFonts w:eastAsiaTheme="minorHAnsi"/>
          <w:sz w:val="28"/>
        </w:rPr>
      </w:pPr>
      <w:r w:rsidRPr="00FB39A9">
        <w:rPr>
          <w:rFonts w:eastAsiaTheme="minorHAnsi"/>
          <w:sz w:val="28"/>
        </w:rPr>
        <w:t>If there is anything we can do for you before our next time together, please do not hesitate to reach out. We are here for you and your family!</w:t>
      </w:r>
    </w:p>
    <w:p w:rsidR="00FB39A9" w:rsidRPr="00FB39A9" w:rsidRDefault="00FB39A9" w:rsidP="00FB39A9">
      <w:pPr>
        <w:spacing w:line="276" w:lineRule="auto"/>
        <w:ind w:left="540"/>
        <w:rPr>
          <w:rFonts w:eastAsiaTheme="minorHAnsi"/>
          <w:sz w:val="28"/>
        </w:rPr>
      </w:pPr>
    </w:p>
    <w:p w:rsidR="00FB39A9" w:rsidRPr="00FB39A9" w:rsidRDefault="00FB39A9" w:rsidP="00FB39A9">
      <w:pPr>
        <w:spacing w:line="276" w:lineRule="auto"/>
        <w:ind w:left="540"/>
        <w:rPr>
          <w:rFonts w:eastAsiaTheme="minorHAnsi"/>
          <w:color w:val="C00000"/>
          <w:sz w:val="28"/>
        </w:rPr>
      </w:pPr>
      <w:r w:rsidRPr="00FB39A9">
        <w:rPr>
          <w:rFonts w:eastAsiaTheme="minorHAnsi"/>
          <w:color w:val="C00000"/>
          <w:sz w:val="28"/>
        </w:rPr>
        <w:t>Peace,</w:t>
      </w:r>
      <w:bookmarkStart w:id="0" w:name="_GoBack"/>
      <w:bookmarkEnd w:id="0"/>
    </w:p>
    <w:p w:rsidR="00FB39A9" w:rsidRPr="00FB39A9" w:rsidRDefault="00FB39A9" w:rsidP="00FB39A9">
      <w:pPr>
        <w:spacing w:line="276" w:lineRule="auto"/>
        <w:ind w:left="540"/>
        <w:rPr>
          <w:rFonts w:eastAsiaTheme="minorHAnsi"/>
          <w:color w:val="C00000"/>
          <w:sz w:val="28"/>
        </w:rPr>
      </w:pPr>
      <w:r w:rsidRPr="00FB39A9">
        <w:rPr>
          <w:rFonts w:eastAsiaTheme="minorHAnsi"/>
          <w:color w:val="C00000"/>
          <w:sz w:val="28"/>
        </w:rPr>
        <w:t>(</w:t>
      </w:r>
      <w:proofErr w:type="gramStart"/>
      <w:r w:rsidRPr="00FB39A9">
        <w:rPr>
          <w:rFonts w:eastAsiaTheme="minorHAnsi"/>
          <w:color w:val="C00000"/>
          <w:sz w:val="28"/>
        </w:rPr>
        <w:t>list</w:t>
      </w:r>
      <w:proofErr w:type="gramEnd"/>
      <w:r w:rsidRPr="00FB39A9">
        <w:rPr>
          <w:rFonts w:eastAsiaTheme="minorHAnsi"/>
          <w:color w:val="C00000"/>
          <w:sz w:val="28"/>
        </w:rPr>
        <w:t xml:space="preserve"> names of parish Nurturing Seedlings team)</w:t>
      </w:r>
    </w:p>
    <w:p w:rsidR="00FB39A9" w:rsidRPr="00FB39A9" w:rsidRDefault="00FB39A9">
      <w:pPr>
        <w:rPr>
          <w:color w:val="C00000"/>
        </w:rPr>
      </w:pPr>
    </w:p>
    <w:p w:rsidR="00FB39A9" w:rsidRDefault="00FB39A9"/>
    <w:sectPr w:rsidR="00FB39A9" w:rsidSect="00FB39A9">
      <w:headerReference w:type="default" r:id="rId8"/>
      <w:footerReference w:type="even" r:id="rId9"/>
      <w:footerReference w:type="default" r:id="rId10"/>
      <w:pgSz w:w="12240" w:h="15840" w:code="1"/>
      <w:pgMar w:top="720" w:right="135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39A9" w:rsidRDefault="00FB39A9" w:rsidP="00FB39A9">
      <w:r>
        <w:separator/>
      </w:r>
    </w:p>
  </w:endnote>
  <w:endnote w:type="continuationSeparator" w:id="0">
    <w:p w:rsidR="00FB39A9" w:rsidRDefault="00FB39A9" w:rsidP="00FB3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9A9" w:rsidRPr="00FB39A9" w:rsidRDefault="00FB39A9" w:rsidP="00FB39A9">
    <w:pPr>
      <w:pStyle w:val="Footer"/>
      <w:jc w:val="right"/>
      <w:rPr>
        <w:i/>
        <w:color w:val="AEAAAA" w:themeColor="background2" w:themeShade="BF"/>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9A9" w:rsidRPr="00FB39A9" w:rsidRDefault="00FB39A9" w:rsidP="00FB39A9">
    <w:pPr>
      <w:pStyle w:val="Footer"/>
      <w:jc w:val="right"/>
      <w:rPr>
        <w:i/>
        <w:color w:val="AEAAAA" w:themeColor="background2" w:themeShade="BF"/>
      </w:rPr>
    </w:pPr>
    <w:r w:rsidRPr="00FB39A9">
      <w:rPr>
        <w:i/>
        <w:color w:val="AEAAAA" w:themeColor="background2" w:themeShade="BF"/>
      </w:rPr>
      <w:t xml:space="preserve">Follow-up email to participants.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39A9" w:rsidRDefault="00FB39A9" w:rsidP="00FB39A9">
      <w:r>
        <w:separator/>
      </w:r>
    </w:p>
  </w:footnote>
  <w:footnote w:type="continuationSeparator" w:id="0">
    <w:p w:rsidR="00FB39A9" w:rsidRDefault="00FB39A9" w:rsidP="00FB39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9A9" w:rsidRPr="00FB39A9" w:rsidRDefault="00FB39A9" w:rsidP="00FB39A9">
    <w:pPr>
      <w:pStyle w:val="Header"/>
      <w:jc w:val="right"/>
      <w:rPr>
        <w:i/>
        <w:color w:val="AEAAAA" w:themeColor="background2" w:themeShade="BF"/>
        <w:sz w:val="32"/>
      </w:rPr>
    </w:pPr>
    <w:r w:rsidRPr="00FB39A9">
      <w:rPr>
        <w:i/>
        <w:color w:val="AEAAAA" w:themeColor="background2" w:themeShade="BF"/>
        <w:sz w:val="32"/>
      </w:rPr>
      <w:t xml:space="preserve">Session One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9A9"/>
    <w:rsid w:val="00144A7C"/>
    <w:rsid w:val="004F26AB"/>
    <w:rsid w:val="008F301C"/>
    <w:rsid w:val="009C1AC6"/>
    <w:rsid w:val="00FB3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0CBBDE-2A43-4DEE-A7EE-CAD4B357F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F26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4F26AB"/>
  </w:style>
  <w:style w:type="paragraph" w:styleId="BodyText">
    <w:name w:val="Body Text"/>
    <w:basedOn w:val="Normal"/>
    <w:link w:val="BodyTextChar"/>
    <w:uiPriority w:val="99"/>
    <w:qFormat/>
    <w:rsid w:val="004F26AB"/>
    <w:rPr>
      <w:rFonts w:ascii="Calibri" w:hAnsi="Calibri" w:cs="Calibri"/>
      <w:szCs w:val="20"/>
    </w:rPr>
  </w:style>
  <w:style w:type="character" w:customStyle="1" w:styleId="BodyTextChar">
    <w:name w:val="Body Text Char"/>
    <w:link w:val="BodyText"/>
    <w:uiPriority w:val="99"/>
    <w:rsid w:val="004F26AB"/>
    <w:rPr>
      <w:rFonts w:ascii="Calibri" w:hAnsi="Calibri" w:cs="Calibri"/>
    </w:rPr>
  </w:style>
  <w:style w:type="paragraph" w:styleId="ListParagraph">
    <w:name w:val="List Paragraph"/>
    <w:basedOn w:val="Normal"/>
    <w:uiPriority w:val="1"/>
    <w:qFormat/>
    <w:rsid w:val="004F26AB"/>
  </w:style>
  <w:style w:type="paragraph" w:styleId="Header">
    <w:name w:val="header"/>
    <w:basedOn w:val="Normal"/>
    <w:link w:val="HeaderChar"/>
    <w:uiPriority w:val="99"/>
    <w:unhideWhenUsed/>
    <w:rsid w:val="00FB39A9"/>
    <w:pPr>
      <w:tabs>
        <w:tab w:val="center" w:pos="4680"/>
        <w:tab w:val="right" w:pos="9360"/>
      </w:tabs>
    </w:pPr>
  </w:style>
  <w:style w:type="character" w:customStyle="1" w:styleId="HeaderChar">
    <w:name w:val="Header Char"/>
    <w:basedOn w:val="DefaultParagraphFont"/>
    <w:link w:val="Header"/>
    <w:uiPriority w:val="99"/>
    <w:rsid w:val="00FB39A9"/>
  </w:style>
  <w:style w:type="paragraph" w:styleId="Footer">
    <w:name w:val="footer"/>
    <w:basedOn w:val="Normal"/>
    <w:link w:val="FooterChar"/>
    <w:uiPriority w:val="99"/>
    <w:unhideWhenUsed/>
    <w:rsid w:val="00FB39A9"/>
    <w:pPr>
      <w:tabs>
        <w:tab w:val="center" w:pos="4680"/>
        <w:tab w:val="right" w:pos="9360"/>
      </w:tabs>
    </w:pPr>
  </w:style>
  <w:style w:type="character" w:customStyle="1" w:styleId="FooterChar">
    <w:name w:val="Footer Char"/>
    <w:basedOn w:val="DefaultParagraphFont"/>
    <w:link w:val="Footer"/>
    <w:uiPriority w:val="99"/>
    <w:rsid w:val="00FB39A9"/>
  </w:style>
  <w:style w:type="character" w:styleId="Hyperlink">
    <w:name w:val="Hyperlink"/>
    <w:basedOn w:val="DefaultParagraphFont"/>
    <w:uiPriority w:val="99"/>
    <w:unhideWhenUsed/>
    <w:rsid w:val="00FB39A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catholicedaohct.org/nurturing-seedlings/parents/session-on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1004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McClintock, Jennifer</dc:creator>
  <cp:keywords/>
  <dc:description/>
  <cp:lastModifiedBy>McClintock, Jennifer</cp:lastModifiedBy>
  <cp:revision>2</cp:revision>
  <dcterms:created xsi:type="dcterms:W3CDTF">2024-09-26T16:42:00Z</dcterms:created>
  <dcterms:modified xsi:type="dcterms:W3CDTF">2024-09-26T16:42:00Z</dcterms:modified>
</cp:coreProperties>
</file>